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9" w:right="0" w:firstLine="0"/>
        <w:jc w:val="center"/>
        <w:rPr>
          <w:sz w:val="24"/>
        </w:rPr>
      </w:pPr>
      <w:r>
        <w:rPr>
          <w:sz w:val="24"/>
        </w:rPr>
        <w:t>BỘ</w:t>
      </w:r>
      <w:r>
        <w:rPr>
          <w:spacing w:val="-3"/>
          <w:sz w:val="24"/>
        </w:rPr>
        <w:t> </w:t>
      </w:r>
      <w:r>
        <w:rPr>
          <w:sz w:val="24"/>
        </w:rPr>
        <w:t>GIÁO</w:t>
      </w:r>
      <w:r>
        <w:rPr>
          <w:spacing w:val="-2"/>
          <w:sz w:val="24"/>
        </w:rPr>
        <w:t> </w:t>
      </w:r>
      <w:r>
        <w:rPr>
          <w:sz w:val="24"/>
        </w:rPr>
        <w:t>DỤC</w:t>
      </w:r>
      <w:r>
        <w:rPr>
          <w:spacing w:val="-1"/>
          <w:sz w:val="24"/>
        </w:rPr>
        <w:t> </w:t>
      </w:r>
      <w:r>
        <w:rPr>
          <w:sz w:val="24"/>
        </w:rPr>
        <w:t>VÀ ĐÀO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TẠO</w:t>
      </w:r>
    </w:p>
    <w:p>
      <w:pPr>
        <w:spacing w:before="5"/>
        <w:ind w:left="11" w:right="0" w:firstLine="0"/>
        <w:jc w:val="center"/>
        <w:rPr>
          <w:b/>
          <w:sz w:val="24"/>
        </w:rPr>
      </w:pPr>
      <w:r>
        <w:rPr>
          <w:b/>
          <w:sz w:val="24"/>
        </w:rPr>
        <w:t>TRƯỜNG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ĐẠI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HỌC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LUẬT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TP.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HCM</w:t>
      </w:r>
    </w:p>
    <w:p>
      <w:pPr>
        <w:pStyle w:val="BodyText"/>
        <w:spacing w:before="9"/>
        <w:jc w:val="left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1440180</wp:posOffset>
                </wp:positionH>
                <wp:positionV relativeFrom="paragraph">
                  <wp:posOffset>79912</wp:posOffset>
                </wp:positionV>
                <wp:extent cx="13119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1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1910" h="0">
                              <a:moveTo>
                                <a:pt x="0" y="0"/>
                              </a:moveTo>
                              <a:lnTo>
                                <a:pt x="131190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400002pt;margin-top:6.292344pt;width:103.3pt;height:.1pt;mso-position-horizontal-relative:page;mso-position-vertical-relative:paragraph;z-index:-15728640;mso-wrap-distance-left:0;mso-wrap-distance-right:0" id="docshape1" coordorigin="2268,126" coordsize="2066,0" path="m2268,126l4334,126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4"/>
        <w:ind w:left="12" w:right="0" w:firstLine="0"/>
        <w:jc w:val="center"/>
        <w:rPr>
          <w:position w:val="1"/>
          <w:sz w:val="24"/>
        </w:rPr>
      </w:pPr>
      <w:r>
        <w:rPr>
          <w:position w:val="1"/>
          <w:sz w:val="24"/>
        </w:rPr>
        <w:t>Số:</w:t>
      </w:r>
      <w:r>
        <w:rPr>
          <w:spacing w:val="20"/>
          <w:position w:val="1"/>
          <w:sz w:val="24"/>
        </w:rPr>
        <w:t> </w:t>
      </w:r>
      <w:r>
        <w:rPr>
          <w:rFonts w:ascii="Arial" w:hAnsi="Arial"/>
          <w:sz w:val="24"/>
        </w:rPr>
        <w:t>730</w:t>
      </w:r>
      <w:r>
        <w:rPr>
          <w:position w:val="1"/>
          <w:sz w:val="24"/>
        </w:rPr>
        <w:t>/TB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-</w:t>
      </w:r>
      <w:r>
        <w:rPr>
          <w:spacing w:val="-2"/>
          <w:position w:val="1"/>
          <w:sz w:val="24"/>
        </w:rPr>
        <w:t> </w:t>
      </w:r>
      <w:r>
        <w:rPr>
          <w:spacing w:val="-5"/>
          <w:position w:val="1"/>
          <w:sz w:val="24"/>
        </w:rPr>
        <w:t>ĐHL</w:t>
      </w:r>
    </w:p>
    <w:p>
      <w:pPr>
        <w:spacing w:before="83"/>
        <w:ind w:left="0" w:right="179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CỘNG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spacing w:before="0"/>
        <w:ind w:left="0" w:right="173" w:firstLine="0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lập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phúc</w:t>
      </w:r>
    </w:p>
    <w:p>
      <w:pPr>
        <w:pStyle w:val="BodyText"/>
        <w:spacing w:before="1"/>
        <w:jc w:val="left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4158996</wp:posOffset>
                </wp:positionH>
                <wp:positionV relativeFrom="paragraph">
                  <wp:posOffset>96676</wp:posOffset>
                </wp:positionV>
                <wp:extent cx="197738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773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7389" h="0">
                              <a:moveTo>
                                <a:pt x="0" y="0"/>
                              </a:moveTo>
                              <a:lnTo>
                                <a:pt x="197738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480011pt;margin-top:7.612344pt;width:155.7pt;height:.1pt;mso-position-horizontal-relative:page;mso-position-vertical-relative:paragraph;z-index:-15728128;mso-wrap-distance-left:0;mso-wrap-distance-right:0" id="docshape2" coordorigin="6550,152" coordsize="3114,0" path="m6550,152l9664,152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1"/>
        <w:ind w:left="64" w:right="0" w:firstLine="0"/>
        <w:jc w:val="left"/>
        <w:rPr>
          <w:i/>
          <w:sz w:val="24"/>
        </w:rPr>
      </w:pPr>
      <w:r>
        <w:rPr>
          <w:i/>
          <w:sz w:val="24"/>
        </w:rPr>
        <w:t>Thành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phố Hồ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Chí Minh,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> </w:t>
      </w:r>
      <w:r>
        <w:rPr>
          <w:rFonts w:ascii="Arial" w:hAnsi="Arial"/>
          <w:position w:val="1"/>
          <w:sz w:val="24"/>
        </w:rPr>
        <w:t>22</w:t>
      </w:r>
      <w:r>
        <w:rPr>
          <w:rFonts w:ascii="Arial" w:hAnsi="Arial"/>
          <w:spacing w:val="-34"/>
          <w:position w:val="1"/>
          <w:sz w:val="24"/>
        </w:rPr>
        <w:t> </w:t>
      </w:r>
      <w:r>
        <w:rPr>
          <w:i/>
          <w:sz w:val="24"/>
        </w:rPr>
        <w:t>tháng 5 năm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2025</w:t>
      </w:r>
    </w:p>
    <w:p>
      <w:pPr>
        <w:spacing w:after="0"/>
        <w:jc w:val="left"/>
        <w:rPr>
          <w:i/>
          <w:sz w:val="24"/>
        </w:rPr>
        <w:sectPr>
          <w:type w:val="continuous"/>
          <w:pgSz w:w="11910" w:h="16840"/>
          <w:pgMar w:top="1340" w:bottom="280" w:left="1275" w:right="1133"/>
          <w:cols w:num="2" w:equalWidth="0">
            <w:col w:w="3987" w:space="303"/>
            <w:col w:w="5212"/>
          </w:cols>
        </w:sectPr>
      </w:pPr>
    </w:p>
    <w:p>
      <w:pPr>
        <w:pStyle w:val="Title"/>
      </w:pPr>
      <w:r>
        <w:rPr/>
        <w:t>THÔNG</w:t>
      </w:r>
      <w:r>
        <w:rPr>
          <w:spacing w:val="-2"/>
        </w:rPr>
        <w:t> </w:t>
      </w:r>
      <w:r>
        <w:rPr>
          <w:spacing w:val="-5"/>
        </w:rPr>
        <w:t>BÁO</w:t>
      </w:r>
    </w:p>
    <w:p>
      <w:pPr>
        <w:spacing w:line="288" w:lineRule="auto" w:before="68"/>
        <w:ind w:left="494" w:right="573" w:firstLine="0"/>
        <w:jc w:val="center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3240023</wp:posOffset>
                </wp:positionH>
                <wp:positionV relativeFrom="paragraph">
                  <wp:posOffset>522163</wp:posOffset>
                </wp:positionV>
                <wp:extent cx="11296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2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665" h="0">
                              <a:moveTo>
                                <a:pt x="0" y="0"/>
                              </a:moveTo>
                              <a:lnTo>
                                <a:pt x="11296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119995pt;margin-top:41.115273pt;width:88.95pt;height:.1pt;mso-position-horizontal-relative:page;mso-position-vertical-relative:paragraph;z-index:-15727616;mso-wrap-distance-left:0;mso-wrap-distance-right:0" id="docshape3" coordorigin="5102,822" coordsize="1779,0" path="m5102,822l6881,822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  <w:t>Về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việc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đăng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tài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NCKH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cấp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Trường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viên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chức,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người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lao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động năm 2025 (đợt 2)</w:t>
      </w:r>
    </w:p>
    <w:p>
      <w:pPr>
        <w:pStyle w:val="BodyText"/>
        <w:spacing w:line="360" w:lineRule="auto" w:before="280"/>
        <w:ind w:left="165" w:right="306" w:firstLine="360"/>
      </w:pPr>
      <w:r>
        <w:rPr/>
        <w:t>Phòng KHCN &amp; HTPT thông báo đến các đơn vị về việc đăng ký đề tài NCKH cấp Trường</w:t>
      </w:r>
      <w:r>
        <w:rPr>
          <w:spacing w:val="-9"/>
        </w:rPr>
        <w:t> </w:t>
      </w:r>
      <w:r>
        <w:rPr/>
        <w:t>của</w:t>
      </w:r>
      <w:r>
        <w:rPr>
          <w:spacing w:val="-11"/>
        </w:rPr>
        <w:t> </w:t>
      </w:r>
      <w:r>
        <w:rPr/>
        <w:t>viên</w:t>
      </w:r>
      <w:r>
        <w:rPr>
          <w:spacing w:val="-8"/>
        </w:rPr>
        <w:t> </w:t>
      </w:r>
      <w:r>
        <w:rPr/>
        <w:t>chức,</w:t>
      </w:r>
      <w:r>
        <w:rPr>
          <w:spacing w:val="-10"/>
        </w:rPr>
        <w:t> </w:t>
      </w:r>
      <w:r>
        <w:rPr/>
        <w:t>người</w:t>
      </w:r>
      <w:r>
        <w:rPr>
          <w:spacing w:val="-10"/>
        </w:rPr>
        <w:t> </w:t>
      </w:r>
      <w:r>
        <w:rPr/>
        <w:t>lao</w:t>
      </w:r>
      <w:r>
        <w:rPr>
          <w:spacing w:val="-10"/>
        </w:rPr>
        <w:t> </w:t>
      </w:r>
      <w:r>
        <w:rPr/>
        <w:t>động</w:t>
      </w:r>
      <w:r>
        <w:rPr>
          <w:spacing w:val="-10"/>
        </w:rPr>
        <w:t> </w:t>
      </w:r>
      <w:r>
        <w:rPr/>
        <w:t>trong</w:t>
      </w:r>
      <w:r>
        <w:rPr>
          <w:spacing w:val="-7"/>
        </w:rPr>
        <w:t> </w:t>
      </w:r>
      <w:r>
        <w:rPr/>
        <w:t>năm</w:t>
      </w:r>
      <w:r>
        <w:rPr>
          <w:spacing w:val="-9"/>
        </w:rPr>
        <w:t> </w:t>
      </w:r>
      <w:r>
        <w:rPr/>
        <w:t>2025</w:t>
      </w:r>
      <w:r>
        <w:rPr>
          <w:spacing w:val="-10"/>
        </w:rPr>
        <w:t> </w:t>
      </w:r>
      <w:r>
        <w:rPr/>
        <w:t>(đợt</w:t>
      </w:r>
      <w:r>
        <w:rPr>
          <w:spacing w:val="-9"/>
        </w:rPr>
        <w:t> </w:t>
      </w:r>
      <w:r>
        <w:rPr/>
        <w:t>2),</w:t>
      </w:r>
      <w:r>
        <w:rPr>
          <w:spacing w:val="-10"/>
        </w:rPr>
        <w:t> </w:t>
      </w:r>
      <w:r>
        <w:rPr/>
        <w:t>với</w:t>
      </w:r>
      <w:r>
        <w:rPr>
          <w:spacing w:val="-10"/>
        </w:rPr>
        <w:t> </w:t>
      </w:r>
      <w:r>
        <w:rPr/>
        <w:t>các</w:t>
      </w:r>
      <w:r>
        <w:rPr>
          <w:spacing w:val="-11"/>
        </w:rPr>
        <w:t> </w:t>
      </w:r>
      <w:r>
        <w:rPr/>
        <w:t>thông</w:t>
      </w:r>
      <w:r>
        <w:rPr>
          <w:spacing w:val="-10"/>
        </w:rPr>
        <w:t> </w:t>
      </w:r>
      <w:r>
        <w:rPr/>
        <w:t>tin</w:t>
      </w:r>
      <w:r>
        <w:rPr>
          <w:spacing w:val="-9"/>
        </w:rPr>
        <w:t> </w:t>
      </w:r>
      <w:r>
        <w:rPr/>
        <w:t>cụ</w:t>
      </w:r>
      <w:r>
        <w:rPr>
          <w:spacing w:val="-10"/>
        </w:rPr>
        <w:t> </w:t>
      </w:r>
      <w:r>
        <w:rPr/>
        <w:t>thể</w:t>
      </w:r>
      <w:r>
        <w:rPr>
          <w:spacing w:val="-8"/>
        </w:rPr>
        <w:t> </w:t>
      </w:r>
      <w:r>
        <w:rPr/>
        <w:t>như </w:t>
      </w:r>
      <w:r>
        <w:rPr>
          <w:spacing w:val="-4"/>
        </w:rPr>
        <w:t>sau: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121" w:after="0"/>
        <w:ind w:left="884" w:right="0" w:hanging="359"/>
        <w:jc w:val="both"/>
        <w:rPr>
          <w:sz w:val="25"/>
        </w:rPr>
      </w:pPr>
      <w:r>
        <w:rPr>
          <w:sz w:val="25"/>
        </w:rPr>
        <w:t>Dự</w:t>
      </w:r>
      <w:r>
        <w:rPr>
          <w:spacing w:val="-6"/>
          <w:sz w:val="25"/>
        </w:rPr>
        <w:t> </w:t>
      </w:r>
      <w:r>
        <w:rPr>
          <w:sz w:val="25"/>
        </w:rPr>
        <w:t>kiến</w:t>
      </w:r>
      <w:r>
        <w:rPr>
          <w:spacing w:val="-3"/>
          <w:sz w:val="25"/>
        </w:rPr>
        <w:t> </w:t>
      </w:r>
      <w:r>
        <w:rPr>
          <w:sz w:val="25"/>
        </w:rPr>
        <w:t>số</w:t>
      </w:r>
      <w:r>
        <w:rPr>
          <w:spacing w:val="-5"/>
          <w:sz w:val="25"/>
        </w:rPr>
        <w:t> </w:t>
      </w:r>
      <w:r>
        <w:rPr>
          <w:sz w:val="25"/>
        </w:rPr>
        <w:t>lượng</w:t>
      </w:r>
      <w:r>
        <w:rPr>
          <w:spacing w:val="-3"/>
          <w:sz w:val="25"/>
        </w:rPr>
        <w:t> </w:t>
      </w:r>
      <w:r>
        <w:rPr>
          <w:sz w:val="25"/>
        </w:rPr>
        <w:t>đề</w:t>
      </w:r>
      <w:r>
        <w:rPr>
          <w:spacing w:val="-5"/>
          <w:sz w:val="25"/>
        </w:rPr>
        <w:t> </w:t>
      </w:r>
      <w:r>
        <w:rPr>
          <w:sz w:val="25"/>
        </w:rPr>
        <w:t>tài</w:t>
      </w:r>
      <w:r>
        <w:rPr>
          <w:spacing w:val="-3"/>
          <w:sz w:val="25"/>
        </w:rPr>
        <w:t> </w:t>
      </w:r>
      <w:r>
        <w:rPr>
          <w:sz w:val="25"/>
        </w:rPr>
        <w:t>NCKH</w:t>
      </w:r>
      <w:r>
        <w:rPr>
          <w:spacing w:val="-5"/>
          <w:sz w:val="25"/>
        </w:rPr>
        <w:t> </w:t>
      </w:r>
      <w:r>
        <w:rPr>
          <w:sz w:val="25"/>
        </w:rPr>
        <w:t>cấp</w:t>
      </w:r>
      <w:r>
        <w:rPr>
          <w:spacing w:val="-5"/>
          <w:sz w:val="25"/>
        </w:rPr>
        <w:t> </w:t>
      </w:r>
      <w:r>
        <w:rPr>
          <w:sz w:val="25"/>
        </w:rPr>
        <w:t>Trường</w:t>
      </w:r>
      <w:r>
        <w:rPr>
          <w:spacing w:val="-5"/>
          <w:sz w:val="25"/>
        </w:rPr>
        <w:t> </w:t>
      </w:r>
      <w:r>
        <w:rPr>
          <w:sz w:val="25"/>
        </w:rPr>
        <w:t>được</w:t>
      </w:r>
      <w:r>
        <w:rPr>
          <w:spacing w:val="-5"/>
          <w:sz w:val="25"/>
        </w:rPr>
        <w:t> </w:t>
      </w:r>
      <w:r>
        <w:rPr>
          <w:sz w:val="25"/>
        </w:rPr>
        <w:t>giao</w:t>
      </w:r>
      <w:r>
        <w:rPr>
          <w:spacing w:val="-5"/>
          <w:sz w:val="25"/>
        </w:rPr>
        <w:t> </w:t>
      </w:r>
      <w:r>
        <w:rPr>
          <w:sz w:val="25"/>
        </w:rPr>
        <w:t>trong</w:t>
      </w:r>
      <w:r>
        <w:rPr>
          <w:spacing w:val="-5"/>
          <w:sz w:val="25"/>
        </w:rPr>
        <w:t> </w:t>
      </w:r>
      <w:r>
        <w:rPr>
          <w:sz w:val="25"/>
        </w:rPr>
        <w:t>đợt 2:</w:t>
      </w:r>
      <w:r>
        <w:rPr>
          <w:spacing w:val="-5"/>
          <w:sz w:val="25"/>
        </w:rPr>
        <w:t> </w:t>
      </w:r>
      <w:r>
        <w:rPr>
          <w:sz w:val="25"/>
        </w:rPr>
        <w:t>15</w:t>
      </w:r>
      <w:r>
        <w:rPr>
          <w:spacing w:val="-5"/>
          <w:sz w:val="25"/>
        </w:rPr>
        <w:t> </w:t>
      </w:r>
      <w:r>
        <w:rPr>
          <w:sz w:val="25"/>
        </w:rPr>
        <w:t>đề</w:t>
      </w:r>
      <w:r>
        <w:rPr>
          <w:spacing w:val="-3"/>
          <w:sz w:val="25"/>
        </w:rPr>
        <w:t> </w:t>
      </w:r>
      <w:r>
        <w:rPr>
          <w:spacing w:val="-4"/>
          <w:sz w:val="25"/>
        </w:rPr>
        <w:t>tài;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360" w:lineRule="auto" w:before="262" w:after="0"/>
        <w:ind w:left="165" w:right="303" w:firstLine="360"/>
        <w:jc w:val="both"/>
        <w:rPr>
          <w:sz w:val="25"/>
        </w:rPr>
      </w:pPr>
      <w:r>
        <w:rPr>
          <w:sz w:val="25"/>
        </w:rPr>
        <w:t>Thủ tục đăng ký: chủ nhiệm đề tài gửi bản điện tử của Thuyết minh đề tài NCKH cấp</w:t>
      </w:r>
      <w:r>
        <w:rPr>
          <w:spacing w:val="-11"/>
          <w:sz w:val="25"/>
        </w:rPr>
        <w:t> </w:t>
      </w:r>
      <w:r>
        <w:rPr>
          <w:sz w:val="25"/>
        </w:rPr>
        <w:t>Trường</w:t>
      </w:r>
      <w:r>
        <w:rPr>
          <w:spacing w:val="-11"/>
          <w:sz w:val="25"/>
        </w:rPr>
        <w:t> </w:t>
      </w:r>
      <w:r>
        <w:rPr>
          <w:sz w:val="25"/>
        </w:rPr>
        <w:t>(theo</w:t>
      </w:r>
      <w:r>
        <w:rPr>
          <w:spacing w:val="-9"/>
          <w:sz w:val="25"/>
        </w:rPr>
        <w:t> </w:t>
      </w:r>
      <w:r>
        <w:rPr>
          <w:sz w:val="25"/>
        </w:rPr>
        <w:t>mẫu</w:t>
      </w:r>
      <w:r>
        <w:rPr>
          <w:spacing w:val="-11"/>
          <w:sz w:val="25"/>
        </w:rPr>
        <w:t> </w:t>
      </w:r>
      <w:r>
        <w:rPr>
          <w:sz w:val="25"/>
        </w:rPr>
        <w:t>đính</w:t>
      </w:r>
      <w:r>
        <w:rPr>
          <w:spacing w:val="-11"/>
          <w:sz w:val="25"/>
        </w:rPr>
        <w:t> </w:t>
      </w:r>
      <w:r>
        <w:rPr>
          <w:sz w:val="25"/>
        </w:rPr>
        <w:t>kèm,</w:t>
      </w:r>
      <w:r>
        <w:rPr>
          <w:spacing w:val="-9"/>
          <w:sz w:val="25"/>
        </w:rPr>
        <w:t> </w:t>
      </w:r>
      <w:r>
        <w:rPr>
          <w:sz w:val="25"/>
        </w:rPr>
        <w:t>dạng</w:t>
      </w:r>
      <w:r>
        <w:rPr>
          <w:spacing w:val="-9"/>
          <w:sz w:val="25"/>
        </w:rPr>
        <w:t> </w:t>
      </w:r>
      <w:r>
        <w:rPr>
          <w:sz w:val="25"/>
        </w:rPr>
        <w:t>Word)</w:t>
      </w:r>
      <w:r>
        <w:rPr>
          <w:spacing w:val="-9"/>
          <w:sz w:val="25"/>
        </w:rPr>
        <w:t> </w:t>
      </w:r>
      <w:r>
        <w:rPr>
          <w:sz w:val="25"/>
        </w:rPr>
        <w:t>đến</w:t>
      </w:r>
      <w:r>
        <w:rPr>
          <w:spacing w:val="-11"/>
          <w:sz w:val="25"/>
        </w:rPr>
        <w:t> </w:t>
      </w:r>
      <w:r>
        <w:rPr>
          <w:sz w:val="25"/>
        </w:rPr>
        <w:t>Phòng</w:t>
      </w:r>
      <w:r>
        <w:rPr>
          <w:spacing w:val="-10"/>
          <w:sz w:val="25"/>
        </w:rPr>
        <w:t> </w:t>
      </w:r>
      <w:r>
        <w:rPr>
          <w:sz w:val="25"/>
        </w:rPr>
        <w:t>KHCN</w:t>
      </w:r>
      <w:r>
        <w:rPr>
          <w:spacing w:val="-11"/>
          <w:sz w:val="25"/>
        </w:rPr>
        <w:t> </w:t>
      </w:r>
      <w:r>
        <w:rPr>
          <w:sz w:val="25"/>
        </w:rPr>
        <w:t>&amp;</w:t>
      </w:r>
      <w:r>
        <w:rPr>
          <w:spacing w:val="-8"/>
          <w:sz w:val="25"/>
        </w:rPr>
        <w:t> </w:t>
      </w:r>
      <w:r>
        <w:rPr>
          <w:sz w:val="25"/>
        </w:rPr>
        <w:t>HTPT</w:t>
      </w:r>
      <w:r>
        <w:rPr>
          <w:spacing w:val="-9"/>
          <w:sz w:val="25"/>
        </w:rPr>
        <w:t> </w:t>
      </w:r>
      <w:r>
        <w:rPr>
          <w:sz w:val="25"/>
        </w:rPr>
        <w:t>qua</w:t>
      </w:r>
      <w:r>
        <w:rPr>
          <w:spacing w:val="-11"/>
          <w:sz w:val="25"/>
        </w:rPr>
        <w:t> </w:t>
      </w:r>
      <w:r>
        <w:rPr>
          <w:sz w:val="25"/>
        </w:rPr>
        <w:t>email:</w:t>
      </w:r>
      <w:r>
        <w:rPr>
          <w:spacing w:val="-10"/>
          <w:sz w:val="25"/>
        </w:rPr>
        <w:t> </w:t>
      </w:r>
      <w:hyperlink r:id="rId5">
        <w:r>
          <w:rPr>
            <w:color w:val="0000FF"/>
            <w:sz w:val="25"/>
            <w:u w:val="single" w:color="0000FF"/>
          </w:rPr>
          <w:t>khcn-</w:t>
        </w:r>
      </w:hyperlink>
      <w:r>
        <w:rPr>
          <w:color w:val="0000FF"/>
          <w:sz w:val="25"/>
        </w:rPr>
        <w:t> </w:t>
      </w:r>
      <w:hyperlink r:id="rId5">
        <w:r>
          <w:rPr>
            <w:color w:val="0000FF"/>
            <w:sz w:val="25"/>
            <w:u w:val="single" w:color="0000FF"/>
          </w:rPr>
          <w:t>htpt@hcmulaw.edu.vn</w:t>
        </w:r>
      </w:hyperlink>
      <w:r>
        <w:rPr>
          <w:sz w:val="25"/>
        </w:rPr>
        <w:t>.</w:t>
      </w:r>
      <w:r>
        <w:rPr>
          <w:spacing w:val="-8"/>
          <w:sz w:val="25"/>
        </w:rPr>
        <w:t> </w:t>
      </w:r>
      <w:r>
        <w:rPr>
          <w:sz w:val="25"/>
        </w:rPr>
        <w:t>Thời</w:t>
      </w:r>
      <w:r>
        <w:rPr>
          <w:spacing w:val="-11"/>
          <w:sz w:val="25"/>
        </w:rPr>
        <w:t> </w:t>
      </w:r>
      <w:r>
        <w:rPr>
          <w:sz w:val="25"/>
        </w:rPr>
        <w:t>gian</w:t>
      </w:r>
      <w:r>
        <w:rPr>
          <w:spacing w:val="-11"/>
          <w:sz w:val="25"/>
        </w:rPr>
        <w:t> </w:t>
      </w:r>
      <w:r>
        <w:rPr>
          <w:sz w:val="25"/>
        </w:rPr>
        <w:t>gửi</w:t>
      </w:r>
      <w:r>
        <w:rPr>
          <w:spacing w:val="-11"/>
          <w:sz w:val="25"/>
        </w:rPr>
        <w:t> </w:t>
      </w:r>
      <w:r>
        <w:rPr>
          <w:sz w:val="25"/>
        </w:rPr>
        <w:t>Phiếu</w:t>
      </w:r>
      <w:r>
        <w:rPr>
          <w:spacing w:val="-11"/>
          <w:sz w:val="25"/>
        </w:rPr>
        <w:t> </w:t>
      </w:r>
      <w:r>
        <w:rPr>
          <w:sz w:val="25"/>
        </w:rPr>
        <w:t>thuyết</w:t>
      </w:r>
      <w:r>
        <w:rPr>
          <w:spacing w:val="-9"/>
          <w:sz w:val="25"/>
        </w:rPr>
        <w:t> </w:t>
      </w:r>
      <w:r>
        <w:rPr>
          <w:sz w:val="25"/>
        </w:rPr>
        <w:t>minh</w:t>
      </w:r>
      <w:r>
        <w:rPr>
          <w:spacing w:val="-11"/>
          <w:sz w:val="25"/>
        </w:rPr>
        <w:t> </w:t>
      </w:r>
      <w:r>
        <w:rPr>
          <w:sz w:val="25"/>
        </w:rPr>
        <w:t>đề</w:t>
      </w:r>
      <w:r>
        <w:rPr>
          <w:spacing w:val="-11"/>
          <w:sz w:val="25"/>
        </w:rPr>
        <w:t> </w:t>
      </w:r>
      <w:r>
        <w:rPr>
          <w:sz w:val="25"/>
        </w:rPr>
        <w:t>tài</w:t>
      </w:r>
      <w:r>
        <w:rPr>
          <w:spacing w:val="-11"/>
          <w:sz w:val="25"/>
        </w:rPr>
        <w:t> </w:t>
      </w:r>
      <w:r>
        <w:rPr>
          <w:sz w:val="25"/>
        </w:rPr>
        <w:t>NCKH</w:t>
      </w:r>
      <w:r>
        <w:rPr>
          <w:spacing w:val="-11"/>
          <w:sz w:val="25"/>
        </w:rPr>
        <w:t> </w:t>
      </w:r>
      <w:r>
        <w:rPr>
          <w:sz w:val="25"/>
        </w:rPr>
        <w:t>cấp</w:t>
      </w:r>
      <w:r>
        <w:rPr>
          <w:spacing w:val="-11"/>
          <w:sz w:val="25"/>
        </w:rPr>
        <w:t> </w:t>
      </w:r>
      <w:r>
        <w:rPr>
          <w:sz w:val="25"/>
        </w:rPr>
        <w:t>Trường</w:t>
      </w:r>
      <w:r>
        <w:rPr>
          <w:spacing w:val="-11"/>
          <w:sz w:val="25"/>
        </w:rPr>
        <w:t> </w:t>
      </w:r>
      <w:r>
        <w:rPr>
          <w:sz w:val="25"/>
        </w:rPr>
        <w:t>để</w:t>
      </w:r>
      <w:r>
        <w:rPr>
          <w:spacing w:val="-11"/>
          <w:sz w:val="25"/>
        </w:rPr>
        <w:t> </w:t>
      </w:r>
      <w:r>
        <w:rPr>
          <w:sz w:val="25"/>
        </w:rPr>
        <w:t>tham gia tuyển chọn đợt 2: </w:t>
      </w:r>
      <w:r>
        <w:rPr>
          <w:b/>
          <w:i/>
          <w:sz w:val="25"/>
          <w:u w:val="single"/>
        </w:rPr>
        <w:t>trước ngày 24/6/2025</w:t>
      </w:r>
      <w:r>
        <w:rPr>
          <w:sz w:val="25"/>
        </w:rPr>
        <w:t>.</w:t>
      </w:r>
    </w:p>
    <w:p>
      <w:pPr>
        <w:spacing w:before="121"/>
        <w:ind w:left="525" w:right="0" w:firstLine="0"/>
        <w:jc w:val="both"/>
        <w:rPr>
          <w:i/>
          <w:sz w:val="25"/>
        </w:rPr>
      </w:pPr>
      <w:r>
        <w:rPr>
          <w:i/>
          <w:sz w:val="25"/>
        </w:rPr>
        <w:t>Lưu</w:t>
      </w:r>
      <w:r>
        <w:rPr>
          <w:i/>
          <w:spacing w:val="-8"/>
          <w:sz w:val="25"/>
        </w:rPr>
        <w:t> </w:t>
      </w:r>
      <w:r>
        <w:rPr>
          <w:i/>
          <w:spacing w:val="-5"/>
          <w:sz w:val="25"/>
        </w:rPr>
        <w:t>ý: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360" w:lineRule="auto" w:before="265" w:after="0"/>
        <w:ind w:left="165" w:right="307" w:firstLine="360"/>
        <w:jc w:val="both"/>
        <w:rPr>
          <w:sz w:val="25"/>
        </w:rPr>
      </w:pPr>
      <w:r>
        <w:rPr>
          <w:sz w:val="25"/>
        </w:rPr>
        <w:t>Nhằm đáp ứng chỉ tiêu về NCKH đặt ra đối với trường trọng điểm, các khoa phân công</w:t>
      </w:r>
      <w:r>
        <w:rPr>
          <w:spacing w:val="-7"/>
          <w:sz w:val="25"/>
        </w:rPr>
        <w:t> </w:t>
      </w:r>
      <w:r>
        <w:rPr>
          <w:sz w:val="25"/>
        </w:rPr>
        <w:t>Giáo</w:t>
      </w:r>
      <w:r>
        <w:rPr>
          <w:spacing w:val="-5"/>
          <w:sz w:val="25"/>
        </w:rPr>
        <w:t> </w:t>
      </w:r>
      <w:r>
        <w:rPr>
          <w:sz w:val="25"/>
        </w:rPr>
        <w:t>sư,</w:t>
      </w:r>
      <w:r>
        <w:rPr>
          <w:spacing w:val="-6"/>
          <w:sz w:val="25"/>
        </w:rPr>
        <w:t> </w:t>
      </w:r>
      <w:r>
        <w:rPr>
          <w:sz w:val="25"/>
        </w:rPr>
        <w:t>Phó</w:t>
      </w:r>
      <w:r>
        <w:rPr>
          <w:spacing w:val="-5"/>
          <w:sz w:val="25"/>
        </w:rPr>
        <w:t> </w:t>
      </w:r>
      <w:r>
        <w:rPr>
          <w:sz w:val="25"/>
        </w:rPr>
        <w:t>giáo</w:t>
      </w:r>
      <w:r>
        <w:rPr>
          <w:spacing w:val="-5"/>
          <w:sz w:val="25"/>
        </w:rPr>
        <w:t> </w:t>
      </w:r>
      <w:r>
        <w:rPr>
          <w:sz w:val="25"/>
        </w:rPr>
        <w:t>sư,</w:t>
      </w:r>
      <w:r>
        <w:rPr>
          <w:spacing w:val="-6"/>
          <w:sz w:val="25"/>
        </w:rPr>
        <w:t> </w:t>
      </w:r>
      <w:r>
        <w:rPr>
          <w:sz w:val="25"/>
        </w:rPr>
        <w:t>Tiến</w:t>
      </w:r>
      <w:r>
        <w:rPr>
          <w:spacing w:val="-5"/>
          <w:sz w:val="25"/>
        </w:rPr>
        <w:t> </w:t>
      </w:r>
      <w:r>
        <w:rPr>
          <w:sz w:val="25"/>
        </w:rPr>
        <w:t>sĩ</w:t>
      </w:r>
      <w:r>
        <w:rPr>
          <w:spacing w:val="-6"/>
          <w:sz w:val="25"/>
        </w:rPr>
        <w:t> </w:t>
      </w:r>
      <w:r>
        <w:rPr>
          <w:sz w:val="25"/>
        </w:rPr>
        <w:t>thuộc</w:t>
      </w:r>
      <w:r>
        <w:rPr>
          <w:spacing w:val="-7"/>
          <w:sz w:val="25"/>
        </w:rPr>
        <w:t> </w:t>
      </w:r>
      <w:r>
        <w:rPr>
          <w:sz w:val="25"/>
        </w:rPr>
        <w:t>khoa</w:t>
      </w:r>
      <w:r>
        <w:rPr>
          <w:spacing w:val="-7"/>
          <w:sz w:val="25"/>
        </w:rPr>
        <w:t> </w:t>
      </w:r>
      <w:r>
        <w:rPr>
          <w:sz w:val="25"/>
        </w:rPr>
        <w:t>tham</w:t>
      </w:r>
      <w:r>
        <w:rPr>
          <w:spacing w:val="-7"/>
          <w:sz w:val="25"/>
        </w:rPr>
        <w:t> </w:t>
      </w:r>
      <w:r>
        <w:rPr>
          <w:sz w:val="25"/>
        </w:rPr>
        <w:t>gia</w:t>
      </w:r>
      <w:r>
        <w:rPr>
          <w:spacing w:val="-7"/>
          <w:sz w:val="25"/>
        </w:rPr>
        <w:t> </w:t>
      </w:r>
      <w:r>
        <w:rPr>
          <w:sz w:val="25"/>
        </w:rPr>
        <w:t>đăng</w:t>
      </w:r>
      <w:r>
        <w:rPr>
          <w:spacing w:val="-7"/>
          <w:sz w:val="25"/>
        </w:rPr>
        <w:t> </w:t>
      </w:r>
      <w:r>
        <w:rPr>
          <w:sz w:val="25"/>
        </w:rPr>
        <w:t>ký</w:t>
      </w:r>
      <w:r>
        <w:rPr>
          <w:spacing w:val="-5"/>
          <w:sz w:val="25"/>
        </w:rPr>
        <w:t> </w:t>
      </w:r>
      <w:r>
        <w:rPr>
          <w:sz w:val="25"/>
        </w:rPr>
        <w:t>chủ</w:t>
      </w:r>
      <w:r>
        <w:rPr>
          <w:spacing w:val="-7"/>
          <w:sz w:val="25"/>
        </w:rPr>
        <w:t> </w:t>
      </w:r>
      <w:r>
        <w:rPr>
          <w:sz w:val="25"/>
        </w:rPr>
        <w:t>nhiệm</w:t>
      </w:r>
      <w:r>
        <w:rPr>
          <w:spacing w:val="-9"/>
          <w:sz w:val="25"/>
        </w:rPr>
        <w:t> </w:t>
      </w:r>
      <w:r>
        <w:rPr>
          <w:sz w:val="25"/>
        </w:rPr>
        <w:t>hoặc</w:t>
      </w:r>
      <w:r>
        <w:rPr>
          <w:spacing w:val="-7"/>
          <w:sz w:val="25"/>
        </w:rPr>
        <w:t> </w:t>
      </w:r>
      <w:r>
        <w:rPr>
          <w:sz w:val="25"/>
        </w:rPr>
        <w:t>làm</w:t>
      </w:r>
      <w:r>
        <w:rPr>
          <w:spacing w:val="-9"/>
          <w:sz w:val="25"/>
        </w:rPr>
        <w:t> </w:t>
      </w:r>
      <w:r>
        <w:rPr>
          <w:sz w:val="25"/>
        </w:rPr>
        <w:t>thành viên đề tài NCKH cấp Trường. </w:t>
      </w:r>
      <w:r>
        <w:rPr>
          <w:i/>
          <w:sz w:val="25"/>
        </w:rPr>
        <w:t>Chỉ tiêu: trong đợt 2 năm 2025, mỗi khoa đăng ký ít nhất 01 đề tài cấp Trường có sự tham gia của Giáo sư hoặc Phó Giáo sư hoặc Tiến sĩ</w:t>
      </w:r>
      <w:r>
        <w:rPr>
          <w:sz w:val="25"/>
        </w:rPr>
        <w:t>;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360" w:lineRule="auto" w:before="118" w:after="0"/>
        <w:ind w:left="165" w:right="308" w:firstLine="360"/>
        <w:jc w:val="both"/>
        <w:rPr>
          <w:sz w:val="25"/>
        </w:rPr>
      </w:pPr>
      <w:r>
        <w:rPr>
          <w:sz w:val="25"/>
        </w:rPr>
        <w:t>Khuyến khích thực hiện các đề tài nghiên cứu có tính thực tiễn và giá trị ứng dụng cao; có đóng góp thiết thực cho công tác đào tạo, quản lý, hoạt động khác của Trường;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360" w:lineRule="auto" w:before="122" w:after="0"/>
        <w:ind w:left="165" w:right="303" w:firstLine="360"/>
        <w:jc w:val="both"/>
        <w:rPr>
          <w:sz w:val="25"/>
        </w:rPr>
      </w:pPr>
      <w:r>
        <w:rPr>
          <w:sz w:val="25"/>
        </w:rPr>
        <w:t>Khuyến</w:t>
      </w:r>
      <w:r>
        <w:rPr>
          <w:spacing w:val="-9"/>
          <w:sz w:val="25"/>
        </w:rPr>
        <w:t> </w:t>
      </w:r>
      <w:r>
        <w:rPr>
          <w:sz w:val="25"/>
        </w:rPr>
        <w:t>khích</w:t>
      </w:r>
      <w:r>
        <w:rPr>
          <w:spacing w:val="-6"/>
          <w:sz w:val="25"/>
        </w:rPr>
        <w:t> </w:t>
      </w:r>
      <w:r>
        <w:rPr>
          <w:sz w:val="25"/>
        </w:rPr>
        <w:t>mời</w:t>
      </w:r>
      <w:r>
        <w:rPr>
          <w:spacing w:val="-6"/>
          <w:sz w:val="25"/>
        </w:rPr>
        <w:t> </w:t>
      </w:r>
      <w:r>
        <w:rPr>
          <w:sz w:val="25"/>
        </w:rPr>
        <w:t>chuyên</w:t>
      </w:r>
      <w:r>
        <w:rPr>
          <w:spacing w:val="-9"/>
          <w:sz w:val="25"/>
        </w:rPr>
        <w:t> </w:t>
      </w:r>
      <w:r>
        <w:rPr>
          <w:sz w:val="25"/>
        </w:rPr>
        <w:t>gia</w:t>
      </w:r>
      <w:r>
        <w:rPr>
          <w:spacing w:val="-9"/>
          <w:sz w:val="25"/>
        </w:rPr>
        <w:t> </w:t>
      </w:r>
      <w:r>
        <w:rPr>
          <w:sz w:val="25"/>
        </w:rPr>
        <w:t>nước</w:t>
      </w:r>
      <w:r>
        <w:rPr>
          <w:spacing w:val="-9"/>
          <w:sz w:val="25"/>
        </w:rPr>
        <w:t> </w:t>
      </w:r>
      <w:r>
        <w:rPr>
          <w:sz w:val="25"/>
        </w:rPr>
        <w:t>ngoài,</w:t>
      </w:r>
      <w:r>
        <w:rPr>
          <w:spacing w:val="-8"/>
          <w:sz w:val="25"/>
        </w:rPr>
        <w:t> </w:t>
      </w:r>
      <w:r>
        <w:rPr>
          <w:sz w:val="25"/>
        </w:rPr>
        <w:t>chuyên</w:t>
      </w:r>
      <w:r>
        <w:rPr>
          <w:spacing w:val="-9"/>
          <w:sz w:val="25"/>
        </w:rPr>
        <w:t> </w:t>
      </w:r>
      <w:r>
        <w:rPr>
          <w:sz w:val="25"/>
        </w:rPr>
        <w:t>gia</w:t>
      </w:r>
      <w:r>
        <w:rPr>
          <w:spacing w:val="-9"/>
          <w:sz w:val="25"/>
        </w:rPr>
        <w:t> </w:t>
      </w:r>
      <w:r>
        <w:rPr>
          <w:sz w:val="25"/>
        </w:rPr>
        <w:t>ngoài</w:t>
      </w:r>
      <w:r>
        <w:rPr>
          <w:spacing w:val="-9"/>
          <w:sz w:val="25"/>
        </w:rPr>
        <w:t> </w:t>
      </w:r>
      <w:r>
        <w:rPr>
          <w:sz w:val="25"/>
        </w:rPr>
        <w:t>trường,</w:t>
      </w:r>
      <w:r>
        <w:rPr>
          <w:spacing w:val="-8"/>
          <w:sz w:val="25"/>
        </w:rPr>
        <w:t> </w:t>
      </w:r>
      <w:r>
        <w:rPr>
          <w:sz w:val="25"/>
        </w:rPr>
        <w:t>nghiên</w:t>
      </w:r>
      <w:r>
        <w:rPr>
          <w:spacing w:val="-9"/>
          <w:sz w:val="25"/>
        </w:rPr>
        <w:t> </w:t>
      </w:r>
      <w:r>
        <w:rPr>
          <w:sz w:val="25"/>
        </w:rPr>
        <w:t>cứu</w:t>
      </w:r>
      <w:r>
        <w:rPr>
          <w:spacing w:val="-6"/>
          <w:sz w:val="25"/>
        </w:rPr>
        <w:t> </w:t>
      </w:r>
      <w:r>
        <w:rPr>
          <w:sz w:val="25"/>
        </w:rPr>
        <w:t>sinh, học</w:t>
      </w:r>
      <w:r>
        <w:rPr>
          <w:spacing w:val="-16"/>
          <w:sz w:val="25"/>
        </w:rPr>
        <w:t> </w:t>
      </w:r>
      <w:r>
        <w:rPr>
          <w:sz w:val="25"/>
        </w:rPr>
        <w:t>viên</w:t>
      </w:r>
      <w:r>
        <w:rPr>
          <w:spacing w:val="-16"/>
          <w:sz w:val="25"/>
        </w:rPr>
        <w:t> </w:t>
      </w:r>
      <w:r>
        <w:rPr>
          <w:sz w:val="25"/>
        </w:rPr>
        <w:t>cao</w:t>
      </w:r>
      <w:r>
        <w:rPr>
          <w:spacing w:val="-15"/>
          <w:sz w:val="25"/>
        </w:rPr>
        <w:t> </w:t>
      </w:r>
      <w:r>
        <w:rPr>
          <w:sz w:val="25"/>
        </w:rPr>
        <w:t>học,</w:t>
      </w:r>
      <w:r>
        <w:rPr>
          <w:spacing w:val="-16"/>
          <w:sz w:val="25"/>
        </w:rPr>
        <w:t> </w:t>
      </w:r>
      <w:r>
        <w:rPr>
          <w:sz w:val="25"/>
        </w:rPr>
        <w:t>sinh</w:t>
      </w:r>
      <w:r>
        <w:rPr>
          <w:spacing w:val="-16"/>
          <w:sz w:val="25"/>
        </w:rPr>
        <w:t> </w:t>
      </w:r>
      <w:r>
        <w:rPr>
          <w:sz w:val="25"/>
        </w:rPr>
        <w:t>viên</w:t>
      </w:r>
      <w:r>
        <w:rPr>
          <w:spacing w:val="-15"/>
          <w:sz w:val="25"/>
        </w:rPr>
        <w:t> </w:t>
      </w:r>
      <w:r>
        <w:rPr>
          <w:sz w:val="25"/>
        </w:rPr>
        <w:t>các</w:t>
      </w:r>
      <w:r>
        <w:rPr>
          <w:spacing w:val="-16"/>
          <w:sz w:val="25"/>
        </w:rPr>
        <w:t> </w:t>
      </w:r>
      <w:r>
        <w:rPr>
          <w:sz w:val="25"/>
        </w:rPr>
        <w:t>hệ</w:t>
      </w:r>
      <w:r>
        <w:rPr>
          <w:spacing w:val="-15"/>
          <w:sz w:val="25"/>
        </w:rPr>
        <w:t> </w:t>
      </w:r>
      <w:r>
        <w:rPr>
          <w:sz w:val="25"/>
        </w:rPr>
        <w:t>đào</w:t>
      </w:r>
      <w:r>
        <w:rPr>
          <w:spacing w:val="-16"/>
          <w:sz w:val="25"/>
        </w:rPr>
        <w:t> </w:t>
      </w:r>
      <w:r>
        <w:rPr>
          <w:sz w:val="25"/>
        </w:rPr>
        <w:t>tạo</w:t>
      </w:r>
      <w:r>
        <w:rPr>
          <w:spacing w:val="-16"/>
          <w:sz w:val="25"/>
        </w:rPr>
        <w:t> </w:t>
      </w:r>
      <w:r>
        <w:rPr>
          <w:sz w:val="25"/>
        </w:rPr>
        <w:t>của</w:t>
      </w:r>
      <w:r>
        <w:rPr>
          <w:spacing w:val="-15"/>
          <w:sz w:val="25"/>
        </w:rPr>
        <w:t> </w:t>
      </w:r>
      <w:r>
        <w:rPr>
          <w:sz w:val="25"/>
        </w:rPr>
        <w:t>Trường</w:t>
      </w:r>
      <w:r>
        <w:rPr>
          <w:spacing w:val="-16"/>
          <w:sz w:val="25"/>
        </w:rPr>
        <w:t> </w:t>
      </w:r>
      <w:r>
        <w:rPr>
          <w:sz w:val="25"/>
        </w:rPr>
        <w:t>tham</w:t>
      </w:r>
      <w:r>
        <w:rPr>
          <w:spacing w:val="-16"/>
          <w:sz w:val="25"/>
        </w:rPr>
        <w:t> </w:t>
      </w:r>
      <w:r>
        <w:rPr>
          <w:sz w:val="25"/>
        </w:rPr>
        <w:t>gia</w:t>
      </w:r>
      <w:r>
        <w:rPr>
          <w:spacing w:val="-15"/>
          <w:sz w:val="25"/>
        </w:rPr>
        <w:t> </w:t>
      </w:r>
      <w:r>
        <w:rPr>
          <w:sz w:val="25"/>
        </w:rPr>
        <w:t>làm</w:t>
      </w:r>
      <w:r>
        <w:rPr>
          <w:spacing w:val="-16"/>
          <w:sz w:val="25"/>
        </w:rPr>
        <w:t> </w:t>
      </w:r>
      <w:r>
        <w:rPr>
          <w:sz w:val="25"/>
        </w:rPr>
        <w:t>thành</w:t>
      </w:r>
      <w:r>
        <w:rPr>
          <w:spacing w:val="-15"/>
          <w:sz w:val="25"/>
        </w:rPr>
        <w:t> </w:t>
      </w:r>
      <w:r>
        <w:rPr>
          <w:sz w:val="25"/>
        </w:rPr>
        <w:t>viên</w:t>
      </w:r>
      <w:r>
        <w:rPr>
          <w:spacing w:val="-16"/>
          <w:sz w:val="25"/>
        </w:rPr>
        <w:t> </w:t>
      </w:r>
      <w:r>
        <w:rPr>
          <w:sz w:val="25"/>
        </w:rPr>
        <w:t>đề</w:t>
      </w:r>
      <w:r>
        <w:rPr>
          <w:spacing w:val="-16"/>
          <w:sz w:val="25"/>
        </w:rPr>
        <w:t> </w:t>
      </w:r>
      <w:r>
        <w:rPr>
          <w:sz w:val="25"/>
        </w:rPr>
        <w:t>tài</w:t>
      </w:r>
      <w:r>
        <w:rPr>
          <w:spacing w:val="-15"/>
          <w:sz w:val="25"/>
        </w:rPr>
        <w:t> </w:t>
      </w:r>
      <w:r>
        <w:rPr>
          <w:sz w:val="25"/>
        </w:rPr>
        <w:t>NCKH cấp Trường;</w:t>
      </w:r>
    </w:p>
    <w:p>
      <w:pPr>
        <w:pStyle w:val="BodyText"/>
        <w:spacing w:line="360" w:lineRule="auto" w:before="120"/>
        <w:ind w:left="165" w:right="303" w:firstLine="540"/>
      </w:pPr>
      <w:r>
        <w:rPr/>
        <w:t>Các</w:t>
      </w:r>
      <w:r>
        <w:rPr>
          <w:spacing w:val="-6"/>
        </w:rPr>
        <w:t> </w:t>
      </w:r>
      <w:r>
        <w:rPr/>
        <w:t>vấn</w:t>
      </w:r>
      <w:r>
        <w:rPr>
          <w:spacing w:val="-5"/>
        </w:rPr>
        <w:t> </w:t>
      </w:r>
      <w:r>
        <w:rPr/>
        <w:t>đề</w:t>
      </w:r>
      <w:r>
        <w:rPr>
          <w:spacing w:val="-3"/>
        </w:rPr>
        <w:t> </w:t>
      </w:r>
      <w:r>
        <w:rPr/>
        <w:t>liên</w:t>
      </w:r>
      <w:r>
        <w:rPr>
          <w:spacing w:val="-5"/>
        </w:rPr>
        <w:t> </w:t>
      </w:r>
      <w:r>
        <w:rPr/>
        <w:t>quan</w:t>
      </w:r>
      <w:r>
        <w:rPr>
          <w:spacing w:val="-3"/>
        </w:rPr>
        <w:t> </w:t>
      </w:r>
      <w:r>
        <w:rPr/>
        <w:t>đến</w:t>
      </w:r>
      <w:r>
        <w:rPr>
          <w:spacing w:val="-3"/>
        </w:rPr>
        <w:t> </w:t>
      </w:r>
      <w:r>
        <w:rPr/>
        <w:t>loại</w:t>
      </w:r>
      <w:r>
        <w:rPr>
          <w:spacing w:val="-5"/>
        </w:rPr>
        <w:t> </w:t>
      </w:r>
      <w:r>
        <w:rPr/>
        <w:t>đề</w:t>
      </w:r>
      <w:r>
        <w:rPr>
          <w:spacing w:val="-5"/>
        </w:rPr>
        <w:t> </w:t>
      </w:r>
      <w:r>
        <w:rPr/>
        <w:t>tài,</w:t>
      </w:r>
      <w:r>
        <w:rPr>
          <w:spacing w:val="-5"/>
        </w:rPr>
        <w:t> </w:t>
      </w:r>
      <w:r>
        <w:rPr/>
        <w:t>thời</w:t>
      </w:r>
      <w:r>
        <w:rPr>
          <w:spacing w:val="-5"/>
        </w:rPr>
        <w:t> </w:t>
      </w:r>
      <w:r>
        <w:rPr/>
        <w:t>gian</w:t>
      </w:r>
      <w:r>
        <w:rPr>
          <w:spacing w:val="-5"/>
        </w:rPr>
        <w:t> </w:t>
      </w:r>
      <w:r>
        <w:rPr/>
        <w:t>thực</w:t>
      </w:r>
      <w:r>
        <w:rPr>
          <w:spacing w:val="-5"/>
        </w:rPr>
        <w:t> </w:t>
      </w:r>
      <w:r>
        <w:rPr/>
        <w:t>hiện,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kiện</w:t>
      </w:r>
      <w:r>
        <w:rPr>
          <w:spacing w:val="-3"/>
        </w:rPr>
        <w:t> </w:t>
      </w:r>
      <w:r>
        <w:rPr/>
        <w:t>đăng</w:t>
      </w:r>
      <w:r>
        <w:rPr>
          <w:spacing w:val="-1"/>
        </w:rPr>
        <w:t> </w:t>
      </w:r>
      <w:r>
        <w:rPr/>
        <w:t>ký,</w:t>
      </w:r>
      <w:r>
        <w:rPr>
          <w:spacing w:val="-5"/>
        </w:rPr>
        <w:t> </w:t>
      </w:r>
      <w:r>
        <w:rPr/>
        <w:t>quy</w:t>
      </w:r>
      <w:r>
        <w:rPr>
          <w:spacing w:val="-7"/>
        </w:rPr>
        <w:t> </w:t>
      </w:r>
      <w:r>
        <w:rPr/>
        <w:t>trình tuyển chọn, triển khai đề tài NCKH cấp Trường: tham khảo Quy định về việc quản lý và thực</w:t>
      </w:r>
      <w:r>
        <w:rPr>
          <w:spacing w:val="-4"/>
        </w:rPr>
        <w:t> </w:t>
      </w:r>
      <w:r>
        <w:rPr/>
        <w:t>hiện</w:t>
      </w:r>
      <w:r>
        <w:rPr>
          <w:spacing w:val="-1"/>
        </w:rPr>
        <w:t> </w:t>
      </w:r>
      <w:r>
        <w:rPr/>
        <w:t>đề</w:t>
      </w:r>
      <w:r>
        <w:rPr>
          <w:spacing w:val="-3"/>
        </w:rPr>
        <w:t> </w:t>
      </w:r>
      <w:r>
        <w:rPr/>
        <w:t>tài</w:t>
      </w:r>
      <w:r>
        <w:rPr>
          <w:spacing w:val="-3"/>
        </w:rPr>
        <w:t> </w:t>
      </w:r>
      <w:r>
        <w:rPr/>
        <w:t>NCKH cấp</w:t>
      </w:r>
      <w:r>
        <w:rPr>
          <w:spacing w:val="-3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viên chức,</w:t>
      </w:r>
      <w:r>
        <w:rPr>
          <w:spacing w:val="-3"/>
        </w:rPr>
        <w:t> </w:t>
      </w:r>
      <w:r>
        <w:rPr/>
        <w:t>người lao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làm</w:t>
      </w:r>
      <w:r>
        <w:rPr>
          <w:spacing w:val="-3"/>
        </w:rPr>
        <w:t> </w:t>
      </w:r>
      <w:r>
        <w:rPr/>
        <w:t>việc</w:t>
      </w:r>
      <w:r>
        <w:rPr>
          <w:spacing w:val="-3"/>
        </w:rPr>
        <w:t> </w:t>
      </w:r>
      <w:r>
        <w:rPr/>
        <w:t>tại</w:t>
      </w:r>
      <w:r>
        <w:rPr>
          <w:spacing w:val="-3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ĐH Luật Tp. HCM.</w:t>
      </w:r>
    </w:p>
    <w:p>
      <w:pPr>
        <w:pStyle w:val="BodyText"/>
        <w:spacing w:after="0" w:line="360" w:lineRule="auto"/>
        <w:sectPr>
          <w:type w:val="continuous"/>
          <w:pgSz w:w="11910" w:h="16840"/>
          <w:pgMar w:top="1340" w:bottom="280" w:left="1275" w:right="1133"/>
        </w:sectPr>
      </w:pPr>
    </w:p>
    <w:p>
      <w:pPr>
        <w:pStyle w:val="BodyText"/>
        <w:spacing w:line="360" w:lineRule="auto" w:before="79"/>
        <w:ind w:left="165" w:right="303" w:firstLine="540"/>
      </w:pPr>
      <w:r>
        <w:rPr/>
        <w:t>Mọi</w:t>
      </w:r>
      <w:r>
        <w:rPr>
          <w:spacing w:val="-5"/>
        </w:rPr>
        <w:t> </w:t>
      </w:r>
      <w:r>
        <w:rPr/>
        <w:t>thắc</w:t>
      </w:r>
      <w:r>
        <w:rPr>
          <w:spacing w:val="-3"/>
        </w:rPr>
        <w:t> </w:t>
      </w:r>
      <w:r>
        <w:rPr/>
        <w:t>mắc</w:t>
      </w:r>
      <w:r>
        <w:rPr>
          <w:spacing w:val="-5"/>
        </w:rPr>
        <w:t> </w:t>
      </w:r>
      <w:r>
        <w:rPr/>
        <w:t>liên</w:t>
      </w:r>
      <w:r>
        <w:rPr>
          <w:spacing w:val="-5"/>
        </w:rPr>
        <w:t> </w:t>
      </w:r>
      <w:r>
        <w:rPr/>
        <w:t>quan</w:t>
      </w:r>
      <w:r>
        <w:rPr>
          <w:spacing w:val="-3"/>
        </w:rPr>
        <w:t> </w:t>
      </w:r>
      <w:r>
        <w:rPr/>
        <w:t>hoặc</w:t>
      </w:r>
      <w:r>
        <w:rPr>
          <w:spacing w:val="-5"/>
        </w:rPr>
        <w:t> </w:t>
      </w:r>
      <w:r>
        <w:rPr/>
        <w:t>khi</w:t>
      </w:r>
      <w:r>
        <w:rPr>
          <w:spacing w:val="-5"/>
        </w:rPr>
        <w:t> </w:t>
      </w:r>
      <w:r>
        <w:rPr/>
        <w:t>cần</w:t>
      </w:r>
      <w:r>
        <w:rPr>
          <w:spacing w:val="-5"/>
        </w:rPr>
        <w:t> </w:t>
      </w:r>
      <w:r>
        <w:rPr/>
        <w:t>thay</w:t>
      </w:r>
      <w:r>
        <w:rPr>
          <w:spacing w:val="-8"/>
        </w:rPr>
        <w:t> </w:t>
      </w:r>
      <w:r>
        <w:rPr/>
        <w:t>đổi</w:t>
      </w:r>
      <w:r>
        <w:rPr>
          <w:spacing w:val="-5"/>
        </w:rPr>
        <w:t> </w:t>
      </w:r>
      <w:r>
        <w:rPr/>
        <w:t>nội</w:t>
      </w:r>
      <w:r>
        <w:rPr>
          <w:spacing w:val="-5"/>
        </w:rPr>
        <w:t> </w:t>
      </w:r>
      <w:r>
        <w:rPr/>
        <w:t>dung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thuyết minh</w:t>
      </w:r>
      <w:r>
        <w:rPr>
          <w:spacing w:val="-3"/>
        </w:rPr>
        <w:t> </w:t>
      </w:r>
      <w:r>
        <w:rPr/>
        <w:t>đề</w:t>
      </w:r>
      <w:r>
        <w:rPr>
          <w:spacing w:val="-5"/>
        </w:rPr>
        <w:t> </w:t>
      </w:r>
      <w:r>
        <w:rPr/>
        <w:t>tài</w:t>
      </w:r>
      <w:r>
        <w:rPr>
          <w:spacing w:val="-5"/>
        </w:rPr>
        <w:t> </w:t>
      </w:r>
      <w:r>
        <w:rPr/>
        <w:t>đã</w:t>
      </w:r>
      <w:r>
        <w:rPr>
          <w:spacing w:val="-5"/>
        </w:rPr>
        <w:t> </w:t>
      </w:r>
      <w:r>
        <w:rPr/>
        <w:t>gửi, các cá nhân đăng ký vui lòng liên hệ Phòng KHCN &amp; HTPT, điện thoại: 028 39400989 - số nội bộ: 119 hoặc qua email: </w:t>
      </w:r>
      <w:hyperlink r:id="rId5">
        <w:r>
          <w:rPr>
            <w:color w:val="0000FF"/>
            <w:u w:val="single" w:color="0000FF"/>
          </w:rPr>
          <w:t>khcn-htpt@hcmulaw.edu.vn</w:t>
        </w:r>
        <w:r>
          <w:rPr/>
          <w:t>.</w:t>
        </w:r>
      </w:hyperlink>
    </w:p>
    <w:p>
      <w:pPr>
        <w:pStyle w:val="BodyText"/>
        <w:spacing w:before="120"/>
        <w:ind w:left="525"/>
      </w:pPr>
      <w:r>
        <w:rPr/>
        <w:t>Trân</w:t>
      </w:r>
      <w:r>
        <w:rPr>
          <w:spacing w:val="-6"/>
        </w:rPr>
        <w:t> </w:t>
      </w:r>
      <w:r>
        <w:rPr>
          <w:spacing w:val="-2"/>
        </w:rPr>
        <w:t>trọng.</w:t>
      </w:r>
    </w:p>
    <w:p>
      <w:pPr>
        <w:pStyle w:val="BodyText"/>
        <w:spacing w:before="6"/>
        <w:jc w:val="left"/>
        <w:rPr>
          <w:sz w:val="15"/>
        </w:rPr>
      </w:pPr>
    </w:p>
    <w:p>
      <w:pPr>
        <w:pStyle w:val="BodyText"/>
        <w:spacing w:after="0"/>
        <w:jc w:val="left"/>
        <w:rPr>
          <w:sz w:val="15"/>
        </w:rPr>
        <w:sectPr>
          <w:pgSz w:w="11910" w:h="16840"/>
          <w:pgMar w:top="1340" w:bottom="280" w:left="1275" w:right="1133"/>
        </w:sectPr>
      </w:pPr>
    </w:p>
    <w:p>
      <w:pPr>
        <w:spacing w:line="275" w:lineRule="exact" w:before="90"/>
        <w:ind w:left="27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72" w:lineRule="exact" w:before="0" w:after="0"/>
        <w:ind w:left="452" w:right="0" w:hanging="179"/>
        <w:jc w:val="left"/>
        <w:rPr>
          <w:b/>
          <w:sz w:val="24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đơn </w:t>
      </w:r>
      <w:r>
        <w:rPr>
          <w:spacing w:val="-5"/>
          <w:sz w:val="22"/>
        </w:rPr>
        <w:t>vị;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71" w:lineRule="exact" w:before="0" w:after="0"/>
        <w:ind w:left="452" w:right="0" w:hanging="179"/>
        <w:jc w:val="left"/>
        <w:rPr>
          <w:b/>
          <w:sz w:val="24"/>
        </w:rPr>
      </w:pPr>
      <w:r>
        <w:rPr>
          <w:sz w:val="22"/>
        </w:rPr>
        <w:t>BGH</w:t>
      </w:r>
      <w:r>
        <w:rPr>
          <w:spacing w:val="-5"/>
          <w:sz w:val="22"/>
        </w:rPr>
        <w:t> </w:t>
      </w:r>
      <w:r>
        <w:rPr>
          <w:sz w:val="22"/>
        </w:rPr>
        <w:t>(để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b/cáo);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50" w:lineRule="exact" w:before="0" w:after="0"/>
        <w:ind w:left="452" w:right="0" w:hanging="179"/>
        <w:jc w:val="left"/>
        <w:rPr>
          <w:sz w:val="22"/>
        </w:rPr>
      </w:pPr>
      <w:r>
        <w:rPr>
          <w:sz w:val="22"/>
        </w:rPr>
        <w:t>Lưu:</w:t>
      </w:r>
      <w:r>
        <w:rPr>
          <w:spacing w:val="-3"/>
          <w:sz w:val="22"/>
        </w:rPr>
        <w:t> </w:t>
      </w:r>
      <w:r>
        <w:rPr>
          <w:sz w:val="22"/>
        </w:rPr>
        <w:t>VT, </w:t>
      </w:r>
      <w:r>
        <w:rPr>
          <w:spacing w:val="-2"/>
          <w:sz w:val="22"/>
        </w:rPr>
        <w:t>KHCN.</w:t>
      </w:r>
    </w:p>
    <w:p>
      <w:pPr>
        <w:spacing w:before="93"/>
        <w:ind w:left="273" w:right="528" w:firstLine="856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TL. HIỆU TRƯỞNG TRƯỞNG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PHÒNG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KHCN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HTPT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spacing w:before="0"/>
        <w:ind w:left="1192" w:right="0" w:firstLine="0"/>
        <w:jc w:val="left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3787013</wp:posOffset>
                </wp:positionH>
                <wp:positionV relativeFrom="paragraph">
                  <wp:posOffset>-1194974</wp:posOffset>
                </wp:positionV>
                <wp:extent cx="2360930" cy="14097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360930" cy="1409700"/>
                          <a:chExt cx="2360930" cy="14097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851" y="509651"/>
                            <a:ext cx="1647571" cy="711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190002pt;margin-top:-94.092445pt;width:185.9pt;height:111pt;mso-position-horizontal-relative:page;mso-position-vertical-relative:paragraph;z-index:-15767552" id="docshapegroup4" coordorigin="5964,-1882" coordsize="3718,2220">
                <v:shape style="position:absolute;left:7086;top:-1080;width:2595;height:1120" type="#_x0000_t75" id="docshape5" stroked="false">
                  <v:imagedata r:id="rId6" o:title=""/>
                </v:shape>
                <v:shape style="position:absolute;left:5963;top:-1882;width:2220;height:2220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sz w:val="26"/>
        </w:rPr>
        <w:t>Lê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Thị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Thúy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Hương</w:t>
      </w:r>
    </w:p>
    <w:sectPr>
      <w:type w:val="continuous"/>
      <w:pgSz w:w="11910" w:h="16840"/>
      <w:pgMar w:top="1340" w:bottom="280" w:left="1275" w:right="1133"/>
      <w:cols w:num="2" w:equalWidth="0">
        <w:col w:w="2061" w:space="2560"/>
        <w:col w:w="48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53" w:hanging="180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20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40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00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20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80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40" w:hanging="18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>
      <w:start w:val="0"/>
      <w:numFmt w:val="bullet"/>
      <w:lvlText w:val="-"/>
      <w:lvlJc w:val="left"/>
      <w:pPr>
        <w:ind w:left="16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2">
      <w:start w:val="0"/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95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53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1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69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27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85" w:hanging="18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5"/>
      <w:szCs w:val="25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96"/>
      <w:ind w:left="494" w:right="62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5" w:firstLine="36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hcn-htpt@hcmulaw.edu.vn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Thúy Hồng</dc:creator>
  <dcterms:created xsi:type="dcterms:W3CDTF">2025-05-22T14:37:17Z</dcterms:created>
  <dcterms:modified xsi:type="dcterms:W3CDTF">2025-05-22T14:37:17Z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2013; modified using iText® 7.1.11 ©2000-2020 iText Group NV (AGPL-version)</vt:lpwstr>
  </property>
</Properties>
</file>